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3D7E16AE" w14:textId="77777777" w:rsidR="00955FA9" w:rsidRPr="001F15FA" w:rsidRDefault="00955FA9" w:rsidP="00955FA9">
      <w:pPr>
        <w:spacing w:line="240" w:lineRule="auto"/>
        <w:ind w:right="51"/>
        <w:contextualSpacing/>
        <w:jc w:val="both"/>
        <w:rPr>
          <w:rFonts w:ascii="Work Sans" w:hAnsi="Work Sans" w:cs="Arial"/>
          <w:szCs w:val="21"/>
        </w:rPr>
      </w:pPr>
      <w:r w:rsidRPr="001F15FA">
        <w:rPr>
          <w:rFonts w:ascii="Work Sans" w:hAnsi="Work Sans" w:cs="Arial"/>
          <w:szCs w:val="21"/>
        </w:rPr>
        <w:t>Cordial saludo,</w:t>
      </w:r>
    </w:p>
    <w:p w14:paraId="2938EE33" w14:textId="77777777" w:rsidR="00955FA9" w:rsidRPr="001F15FA" w:rsidRDefault="00955FA9" w:rsidP="00955FA9">
      <w:pPr>
        <w:spacing w:line="240" w:lineRule="auto"/>
        <w:ind w:right="51"/>
        <w:contextualSpacing/>
        <w:jc w:val="both"/>
        <w:rPr>
          <w:rFonts w:ascii="Work Sans" w:hAnsi="Work Sans" w:cs="Arial"/>
          <w:szCs w:val="21"/>
        </w:rPr>
      </w:pPr>
    </w:p>
    <w:p w14:paraId="46748020" w14:textId="45BBD405" w:rsidR="00CB3AF6" w:rsidRPr="001F15FA" w:rsidRDefault="00955FA9" w:rsidP="00CB3AF6">
      <w:pPr>
        <w:spacing w:line="240" w:lineRule="auto"/>
        <w:ind w:right="51"/>
        <w:contextualSpacing/>
        <w:jc w:val="both"/>
        <w:rPr>
          <w:rFonts w:ascii="Work Sans" w:hAnsi="Work Sans" w:cs="Arial"/>
          <w:szCs w:val="21"/>
        </w:rPr>
      </w:pPr>
      <w:r w:rsidRPr="001F15FA">
        <w:rPr>
          <w:rFonts w:ascii="Work Sans" w:hAnsi="Work Sans" w:cs="Arial"/>
          <w:szCs w:val="21"/>
        </w:rPr>
        <w:t>Acusamos recibo de la comunicación relacionada en el asunto, a través de</w:t>
      </w:r>
      <w:r w:rsidR="00D8403A" w:rsidRPr="001F15FA">
        <w:rPr>
          <w:rFonts w:ascii="Work Sans" w:hAnsi="Work Sans" w:cs="Arial"/>
          <w:szCs w:val="21"/>
        </w:rPr>
        <w:t xml:space="preserve"> </w:t>
      </w:r>
      <w:r w:rsidRPr="001F15FA">
        <w:rPr>
          <w:rFonts w:ascii="Work Sans" w:hAnsi="Work Sans" w:cs="Arial"/>
          <w:szCs w:val="21"/>
        </w:rPr>
        <w:t>l</w:t>
      </w:r>
      <w:r w:rsidR="00D8403A" w:rsidRPr="001F15FA">
        <w:rPr>
          <w:rFonts w:ascii="Work Sans" w:hAnsi="Work Sans" w:cs="Arial"/>
          <w:szCs w:val="21"/>
        </w:rPr>
        <w:t>a</w:t>
      </w:r>
      <w:r w:rsidRPr="001F15FA">
        <w:rPr>
          <w:rFonts w:ascii="Work Sans" w:hAnsi="Work Sans" w:cs="Arial"/>
          <w:szCs w:val="21"/>
        </w:rPr>
        <w:t xml:space="preserve"> cual </w:t>
      </w:r>
      <w:r w:rsidR="007F4B36" w:rsidRPr="001F15FA">
        <w:rPr>
          <w:rFonts w:ascii="Work Sans" w:hAnsi="Work Sans" w:cs="Arial"/>
          <w:szCs w:val="21"/>
        </w:rPr>
        <w:t xml:space="preserve">usted </w:t>
      </w:r>
      <w:r w:rsidR="00D8403A" w:rsidRPr="001F15FA">
        <w:rPr>
          <w:rFonts w:ascii="Work Sans" w:hAnsi="Work Sans" w:cs="Arial"/>
          <w:szCs w:val="21"/>
        </w:rPr>
        <w:t>solicita</w:t>
      </w:r>
      <w:r w:rsidRPr="001F15FA">
        <w:rPr>
          <w:rFonts w:ascii="Work Sans" w:hAnsi="Work Sans" w:cs="Arial"/>
          <w:szCs w:val="21"/>
        </w:rPr>
        <w:t xml:space="preserve">: </w:t>
      </w:r>
      <w:r w:rsidR="009B7517" w:rsidRPr="001F15FA">
        <w:rPr>
          <w:rFonts w:ascii="Work Sans" w:hAnsi="Work Sans" w:cs="Arial"/>
          <w:szCs w:val="21"/>
        </w:rPr>
        <w:t>“(…)</w:t>
      </w:r>
      <w:r w:rsidR="00A33DA6">
        <w:rPr>
          <w:rFonts w:ascii="Work Sans" w:hAnsi="Work Sans" w:cs="Arial"/>
          <w:i/>
          <w:iCs/>
        </w:rPr>
        <w:t xml:space="preserve"> </w:t>
      </w:r>
      <w:r w:rsidR="00A33DA6" w:rsidRPr="00D16E32">
        <w:rPr>
          <w:rFonts w:ascii="Work Sans" w:hAnsi="Work Sans" w:cs="Arial"/>
          <w:i/>
          <w:iCs/>
          <w:sz w:val="24"/>
          <w:szCs w:val="24"/>
        </w:rPr>
        <w:t>Solicitud de certificación de vigencia de título minero e inscripción en el RUCOM – Cantera CONAMBIEN S.A.S, vía Caucasia, Antioquia</w:t>
      </w:r>
      <w:r w:rsidR="00931786" w:rsidRPr="00931786">
        <w:rPr>
          <w:rFonts w:ascii="Work Sans" w:hAnsi="Work Sans" w:cs="Arial"/>
          <w:i/>
          <w:iCs/>
        </w:rPr>
        <w:t>.</w:t>
      </w:r>
      <w:r w:rsidR="000929B9" w:rsidRPr="001F15FA">
        <w:rPr>
          <w:rFonts w:ascii="Work Sans" w:hAnsi="Work Sans" w:cs="Arial"/>
          <w:i/>
          <w:iCs/>
          <w:szCs w:val="21"/>
        </w:rPr>
        <w:t xml:space="preserve"> </w:t>
      </w:r>
      <w:r w:rsidR="007D7452" w:rsidRPr="001F15FA">
        <w:rPr>
          <w:rFonts w:ascii="Work Sans" w:hAnsi="Work Sans" w:cs="Arial"/>
          <w:szCs w:val="21"/>
        </w:rPr>
        <w:t xml:space="preserve">(…)”. </w:t>
      </w:r>
      <w:r w:rsidR="00CB3AF6" w:rsidRPr="001F15FA">
        <w:rPr>
          <w:rFonts w:ascii="Work Sans" w:hAnsi="Work Sans" w:cs="Arial"/>
          <w:szCs w:val="21"/>
        </w:rPr>
        <w:t>En atención a su petición, sea lo primero informar que:</w:t>
      </w:r>
    </w:p>
    <w:p w14:paraId="7E6435F2" w14:textId="77777777" w:rsidR="00CB3AF6" w:rsidRPr="001F15FA" w:rsidRDefault="00CB3AF6" w:rsidP="00CB3AF6">
      <w:pPr>
        <w:pStyle w:val="Prrafodelista"/>
        <w:numPr>
          <w:ilvl w:val="0"/>
          <w:numId w:val="2"/>
        </w:numPr>
        <w:spacing w:line="240" w:lineRule="auto"/>
        <w:ind w:right="51"/>
        <w:jc w:val="both"/>
        <w:rPr>
          <w:rFonts w:ascii="Work Sans" w:hAnsi="Work Sans" w:cs="Arial"/>
          <w:szCs w:val="21"/>
        </w:rPr>
      </w:pPr>
      <w:r w:rsidRPr="001F15FA">
        <w:rPr>
          <w:rFonts w:ascii="Work Sans" w:hAnsi="Work Sans" w:cs="Arial"/>
          <w:szCs w:val="21"/>
        </w:rPr>
        <w:t xml:space="preserve">Con lo dispuesto en el Decreto 381 de 2012, “Por el cual se modifica la estructura del Ministerio de Minas y Energía”, este Ministerio tiene como objetivo formular, adoptar, dirigir y coordinar las políticas, planes y programas del Sector de Minas y Energía. </w:t>
      </w:r>
    </w:p>
    <w:p w14:paraId="65767B73" w14:textId="77777777" w:rsidR="00CB3AF6" w:rsidRPr="001F15FA" w:rsidRDefault="00CB3AF6" w:rsidP="00CB3AF6">
      <w:pPr>
        <w:pStyle w:val="Prrafodelista"/>
        <w:spacing w:line="240" w:lineRule="auto"/>
        <w:ind w:right="51"/>
        <w:jc w:val="both"/>
        <w:rPr>
          <w:rFonts w:ascii="Work Sans" w:hAnsi="Work Sans" w:cs="Arial"/>
          <w:szCs w:val="21"/>
        </w:rPr>
      </w:pPr>
    </w:p>
    <w:p w14:paraId="0D6AD242" w14:textId="77777777" w:rsidR="00CB3AF6" w:rsidRPr="001F15FA" w:rsidRDefault="00CB3AF6" w:rsidP="00CB3AF6">
      <w:pPr>
        <w:pStyle w:val="Prrafodelista"/>
        <w:numPr>
          <w:ilvl w:val="0"/>
          <w:numId w:val="2"/>
        </w:numPr>
        <w:spacing w:line="240" w:lineRule="auto"/>
        <w:ind w:right="51"/>
        <w:jc w:val="both"/>
        <w:rPr>
          <w:rFonts w:ascii="Work Sans" w:hAnsi="Work Sans" w:cs="Arial"/>
          <w:szCs w:val="21"/>
        </w:rPr>
      </w:pPr>
      <w:r w:rsidRPr="001F15FA">
        <w:rPr>
          <w:rFonts w:ascii="Work Sans" w:hAnsi="Work Sans" w:cs="Arial"/>
          <w:szCs w:val="21"/>
        </w:rPr>
        <w:t>Por otro lado, de conformidad con el Decreto 4134 de 2011, la Agencia Nacional de Minería (ANM) tiene como objetivo Administrar integralmente los recursos minerales de propiedad del Estado, promover el aprovechamiento óptimo y sostenible de los recursos mineros de conformidad con las normas pertinentes y en coordinación con las autoridades ambientales en los temas que lo requieran, entre otros.</w:t>
      </w:r>
    </w:p>
    <w:p w14:paraId="5610DB88" w14:textId="77777777" w:rsidR="00CB3AF6" w:rsidRPr="001F15FA" w:rsidRDefault="00CB3AF6" w:rsidP="00CB3AF6">
      <w:pPr>
        <w:pStyle w:val="Prrafodelista"/>
        <w:spacing w:line="240" w:lineRule="auto"/>
        <w:ind w:right="51"/>
        <w:jc w:val="both"/>
        <w:rPr>
          <w:rFonts w:ascii="Work Sans" w:hAnsi="Work Sans" w:cs="Arial"/>
          <w:szCs w:val="21"/>
        </w:rPr>
      </w:pPr>
    </w:p>
    <w:p w14:paraId="5FC2DB07" w14:textId="77777777" w:rsidR="00CB3AF6" w:rsidRPr="001F15FA" w:rsidRDefault="00CB3AF6" w:rsidP="00CB3AF6">
      <w:pPr>
        <w:pStyle w:val="Prrafodelista"/>
        <w:numPr>
          <w:ilvl w:val="0"/>
          <w:numId w:val="2"/>
        </w:numPr>
        <w:spacing w:line="240" w:lineRule="auto"/>
        <w:ind w:right="51"/>
        <w:jc w:val="both"/>
        <w:rPr>
          <w:rFonts w:ascii="Work Sans" w:hAnsi="Work Sans" w:cs="Arial"/>
          <w:szCs w:val="21"/>
        </w:rPr>
      </w:pPr>
      <w:r w:rsidRPr="001F15FA">
        <w:rPr>
          <w:rFonts w:ascii="Work Sans" w:hAnsi="Work Sans" w:cs="Arial"/>
          <w:szCs w:val="21"/>
        </w:rPr>
        <w:t xml:space="preserve">A su vez, el artículo 4 del Decreto 4134 de 2011 establece que la Agencia Nacional de Minería ejerce las funciones de Autoridad Minera concedente en el territorio nacional. En ejercicio de estas funciones, deberá promover, otorgar, administrar, fomentar la seguridad minera y hacer seguimiento a los contratos de concesión y demás títulos mineros para la exploración y explotación de minerales de propiedad del estado. </w:t>
      </w:r>
    </w:p>
    <w:p w14:paraId="51598797" w14:textId="2BDDF867" w:rsidR="00CB3AF6" w:rsidRPr="001F15FA" w:rsidRDefault="00CB3AF6" w:rsidP="00CB3AF6">
      <w:pPr>
        <w:spacing w:line="240" w:lineRule="auto"/>
        <w:ind w:right="51"/>
        <w:contextualSpacing/>
        <w:jc w:val="both"/>
        <w:rPr>
          <w:rFonts w:ascii="Work Sans" w:hAnsi="Work Sans" w:cs="Arial"/>
          <w:szCs w:val="21"/>
        </w:rPr>
      </w:pPr>
      <w:r w:rsidRPr="001F15FA">
        <w:rPr>
          <w:rFonts w:ascii="Work Sans" w:hAnsi="Work Sans" w:cs="Arial"/>
          <w:szCs w:val="21"/>
        </w:rPr>
        <w:lastRenderedPageBreak/>
        <w:t>Así las cosas, nos permitimos indicar que esta Dirección dio traslado de su solicitud a la Agencia Nacional de Minería, para que, en el marco de sus competencias legales, suministren respuesta y/o realicen las gestiones que considere pertinentes.</w:t>
      </w:r>
    </w:p>
    <w:p w14:paraId="6F822F9C" w14:textId="77777777" w:rsidR="001F15FA" w:rsidRPr="001F15FA" w:rsidRDefault="001F15FA" w:rsidP="00CB3AF6">
      <w:pPr>
        <w:spacing w:line="240" w:lineRule="auto"/>
        <w:ind w:right="51"/>
        <w:contextualSpacing/>
        <w:jc w:val="both"/>
        <w:rPr>
          <w:rFonts w:ascii="Work Sans" w:hAnsi="Work Sans" w:cs="Arial"/>
          <w:szCs w:val="21"/>
        </w:rPr>
      </w:pPr>
    </w:p>
    <w:p w14:paraId="6BAF943F" w14:textId="70EDD7F1" w:rsidR="00CB3AF6" w:rsidRPr="001F15FA" w:rsidRDefault="00CB3AF6" w:rsidP="00CB3AF6">
      <w:pPr>
        <w:spacing w:line="240" w:lineRule="auto"/>
        <w:ind w:right="51"/>
        <w:contextualSpacing/>
        <w:jc w:val="both"/>
        <w:rPr>
          <w:rFonts w:ascii="Work Sans" w:hAnsi="Work Sans" w:cs="Arial"/>
          <w:szCs w:val="21"/>
        </w:rPr>
      </w:pPr>
      <w:r w:rsidRPr="001F15FA">
        <w:rPr>
          <w:rFonts w:ascii="Work Sans" w:hAnsi="Work Sans" w:cs="Arial"/>
          <w:szCs w:val="21"/>
        </w:rPr>
        <w:t xml:space="preserve">Cualquier duda o inquietud adicional con gusto será atendida siempre y cuando se encuentre dentro de nuestras competencias. </w:t>
      </w:r>
    </w:p>
    <w:p w14:paraId="49D737C9" w14:textId="77777777" w:rsidR="00CB3AF6" w:rsidRPr="001F15FA" w:rsidRDefault="00CB3AF6" w:rsidP="00CB3AF6">
      <w:pPr>
        <w:spacing w:line="240" w:lineRule="auto"/>
        <w:ind w:right="51"/>
        <w:contextualSpacing/>
        <w:jc w:val="both"/>
        <w:rPr>
          <w:rFonts w:ascii="Work Sans" w:hAnsi="Work Sans" w:cs="Arial"/>
          <w:szCs w:val="21"/>
        </w:rPr>
      </w:pPr>
    </w:p>
    <w:p w14:paraId="60840072" w14:textId="77777777" w:rsidR="00CB3AF6" w:rsidRPr="001F15FA" w:rsidRDefault="00CB3AF6" w:rsidP="00CB3AF6">
      <w:pPr>
        <w:spacing w:line="240" w:lineRule="auto"/>
        <w:ind w:right="51"/>
        <w:contextualSpacing/>
        <w:jc w:val="both"/>
        <w:rPr>
          <w:rFonts w:ascii="Work Sans" w:hAnsi="Work Sans" w:cs="Arial"/>
          <w:szCs w:val="21"/>
        </w:rPr>
      </w:pPr>
      <w:r w:rsidRPr="001F15FA">
        <w:rPr>
          <w:rFonts w:ascii="Work Sans" w:hAnsi="Work Sans" w:cs="Arial"/>
          <w:szCs w:val="21"/>
        </w:rPr>
        <w:t>Atentamente,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91546" w14:textId="77777777" w:rsidR="00D04B7C" w:rsidRDefault="00D04B7C">
      <w:pPr>
        <w:spacing w:after="0" w:line="240" w:lineRule="auto"/>
      </w:pPr>
      <w:r>
        <w:separator/>
      </w:r>
    </w:p>
  </w:endnote>
  <w:endnote w:type="continuationSeparator" w:id="0">
    <w:p w14:paraId="62C2CFE8" w14:textId="77777777" w:rsidR="00D04B7C" w:rsidRDefault="00D0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1C496" w14:textId="77777777" w:rsidR="00D04B7C" w:rsidRDefault="00D04B7C">
      <w:pPr>
        <w:spacing w:after="0" w:line="240" w:lineRule="auto"/>
      </w:pPr>
      <w:r>
        <w:separator/>
      </w:r>
    </w:p>
  </w:footnote>
  <w:footnote w:type="continuationSeparator" w:id="0">
    <w:p w14:paraId="2DE18476" w14:textId="77777777" w:rsidR="00D04B7C" w:rsidRDefault="00D04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2409C"/>
    <w:multiLevelType w:val="hybridMultilevel"/>
    <w:tmpl w:val="CB341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F3C140E"/>
    <w:multiLevelType w:val="hybridMultilevel"/>
    <w:tmpl w:val="1AD0DC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BBE07EB"/>
    <w:multiLevelType w:val="hybridMultilevel"/>
    <w:tmpl w:val="FCE8E1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817642045">
    <w:abstractNumId w:val="1"/>
  </w:num>
  <w:num w:numId="2" w16cid:durableId="562835159">
    <w:abstractNumId w:val="0"/>
  </w:num>
  <w:num w:numId="3" w16cid:durableId="11756575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7783"/>
    <w:rsid w:val="00012CF1"/>
    <w:rsid w:val="00022845"/>
    <w:rsid w:val="00027169"/>
    <w:rsid w:val="000418C8"/>
    <w:rsid w:val="0007362B"/>
    <w:rsid w:val="000929B9"/>
    <w:rsid w:val="0009545E"/>
    <w:rsid w:val="000C66D3"/>
    <w:rsid w:val="001451B9"/>
    <w:rsid w:val="001818F1"/>
    <w:rsid w:val="001E2728"/>
    <w:rsid w:val="001F15FA"/>
    <w:rsid w:val="00207F1E"/>
    <w:rsid w:val="002478C2"/>
    <w:rsid w:val="00262ACE"/>
    <w:rsid w:val="002A7098"/>
    <w:rsid w:val="002B18C2"/>
    <w:rsid w:val="003121A9"/>
    <w:rsid w:val="0031302B"/>
    <w:rsid w:val="00322573"/>
    <w:rsid w:val="00324040"/>
    <w:rsid w:val="00377FF7"/>
    <w:rsid w:val="003B2B73"/>
    <w:rsid w:val="003C00FF"/>
    <w:rsid w:val="004579DD"/>
    <w:rsid w:val="00464785"/>
    <w:rsid w:val="00484A5A"/>
    <w:rsid w:val="00496E70"/>
    <w:rsid w:val="004D4D42"/>
    <w:rsid w:val="005225C6"/>
    <w:rsid w:val="005617AA"/>
    <w:rsid w:val="005646C4"/>
    <w:rsid w:val="00584AF8"/>
    <w:rsid w:val="0063711D"/>
    <w:rsid w:val="00640E5A"/>
    <w:rsid w:val="006415EB"/>
    <w:rsid w:val="00660E51"/>
    <w:rsid w:val="007357AE"/>
    <w:rsid w:val="00754081"/>
    <w:rsid w:val="00763A34"/>
    <w:rsid w:val="007A5A72"/>
    <w:rsid w:val="007C51FC"/>
    <w:rsid w:val="007D7452"/>
    <w:rsid w:val="007F4B36"/>
    <w:rsid w:val="008073DF"/>
    <w:rsid w:val="008267EB"/>
    <w:rsid w:val="0082768F"/>
    <w:rsid w:val="00830730"/>
    <w:rsid w:val="0083213E"/>
    <w:rsid w:val="00892C0E"/>
    <w:rsid w:val="008961E9"/>
    <w:rsid w:val="008E4ABF"/>
    <w:rsid w:val="0092350A"/>
    <w:rsid w:val="00931786"/>
    <w:rsid w:val="009359F1"/>
    <w:rsid w:val="00955FA9"/>
    <w:rsid w:val="00981241"/>
    <w:rsid w:val="009B7517"/>
    <w:rsid w:val="009E5228"/>
    <w:rsid w:val="009F4648"/>
    <w:rsid w:val="00A33DA6"/>
    <w:rsid w:val="00A3590E"/>
    <w:rsid w:val="00A76BCF"/>
    <w:rsid w:val="00A86526"/>
    <w:rsid w:val="00A93E72"/>
    <w:rsid w:val="00AD43C1"/>
    <w:rsid w:val="00AE4C70"/>
    <w:rsid w:val="00B41B2F"/>
    <w:rsid w:val="00B4250F"/>
    <w:rsid w:val="00B51607"/>
    <w:rsid w:val="00C0455B"/>
    <w:rsid w:val="00CB3AF6"/>
    <w:rsid w:val="00D04B7C"/>
    <w:rsid w:val="00D468CA"/>
    <w:rsid w:val="00D8403A"/>
    <w:rsid w:val="00DC7B37"/>
    <w:rsid w:val="00DE1913"/>
    <w:rsid w:val="00E113E2"/>
    <w:rsid w:val="00E37AC0"/>
    <w:rsid w:val="00E47CEE"/>
    <w:rsid w:val="00E64CE0"/>
    <w:rsid w:val="00E823F2"/>
    <w:rsid w:val="00EB3862"/>
    <w:rsid w:val="00F80A1F"/>
    <w:rsid w:val="00F94C11"/>
    <w:rsid w:val="00FA439A"/>
    <w:rsid w:val="00FA655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basedOn w:val="Fuentedeprrafopredeter"/>
    <w:uiPriority w:val="99"/>
    <w:unhideWhenUsed/>
    <w:rsid w:val="00955FA9"/>
    <w:rPr>
      <w:color w:val="0563C1" w:themeColor="hyperlink"/>
      <w:u w:val="single"/>
    </w:rPr>
  </w:style>
  <w:style w:type="paragraph" w:styleId="Prrafodelista">
    <w:name w:val="List Paragraph"/>
    <w:basedOn w:val="Normal"/>
    <w:uiPriority w:val="34"/>
    <w:qFormat/>
    <w:rsid w:val="007F4B36"/>
    <w:pPr>
      <w:ind w:left="720"/>
      <w:contextualSpacing/>
    </w:pPr>
  </w:style>
  <w:style w:type="character" w:styleId="Hipervnculovisitado">
    <w:name w:val="FollowedHyperlink"/>
    <w:basedOn w:val="Fuentedeprrafopredeter"/>
    <w:uiPriority w:val="99"/>
    <w:semiHidden/>
    <w:unhideWhenUsed/>
    <w:rsid w:val="0063711D"/>
    <w:rPr>
      <w:color w:val="954F72" w:themeColor="followedHyperlink"/>
      <w:u w:val="single"/>
    </w:rPr>
  </w:style>
  <w:style w:type="character" w:styleId="Mencinsinresolver">
    <w:name w:val="Unresolved Mention"/>
    <w:basedOn w:val="Fuentedeprrafopredeter"/>
    <w:uiPriority w:val="99"/>
    <w:semiHidden/>
    <w:unhideWhenUsed/>
    <w:rsid w:val="00637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331</Words>
  <Characters>1825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FRANCISCO ALBERTO BARBOSA MARIN</cp:lastModifiedBy>
  <cp:revision>23</cp:revision>
  <dcterms:created xsi:type="dcterms:W3CDTF">2024-07-23T00:38:00Z</dcterms:created>
  <dcterms:modified xsi:type="dcterms:W3CDTF">2026-06-25T22:29:00Z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